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8E2" w:rsidRPr="00F16B51" w:rsidRDefault="00DB408C" w:rsidP="002B68E2">
      <w:pPr>
        <w:rPr>
          <w:b/>
        </w:rPr>
      </w:pPr>
      <w:r>
        <w:rPr>
          <w:b/>
          <w:sz w:val="28"/>
          <w:szCs w:val="28"/>
        </w:rPr>
        <w:t xml:space="preserve"> </w:t>
      </w:r>
      <w:r w:rsidR="002B68E2" w:rsidRPr="00F16B51">
        <w:rPr>
          <w:b/>
        </w:rPr>
        <w:t>CÔNG TY CỔ PHẦN TÔ CHÂU</w:t>
      </w:r>
    </w:p>
    <w:p w:rsidR="002B68E2" w:rsidRPr="00F16B51" w:rsidRDefault="002B68E2" w:rsidP="002B68E2">
      <w:r>
        <w:rPr>
          <w:b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-5715</wp:posOffset>
            </wp:positionH>
            <wp:positionV relativeFrom="paragraph">
              <wp:posOffset>-347980</wp:posOffset>
            </wp:positionV>
            <wp:extent cx="800100" cy="800100"/>
            <wp:effectExtent l="19050" t="0" r="0" b="0"/>
            <wp:wrapNone/>
            <wp:docPr id="4" name="Picture 4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16B51">
        <w:rPr>
          <w:b/>
        </w:rPr>
        <w:t xml:space="preserve">                      </w:t>
      </w:r>
      <w:r w:rsidRPr="00F16B51">
        <w:t>Địa chỉ</w:t>
      </w:r>
      <w:r w:rsidRPr="00F16B51">
        <w:rPr>
          <w:b/>
        </w:rPr>
        <w:t xml:space="preserve">: </w:t>
      </w:r>
      <w:r w:rsidRPr="00F16B51">
        <w:t xml:space="preserve">1553 Quốc lộ 30, </w:t>
      </w:r>
      <w:r>
        <w:t>K</w:t>
      </w:r>
      <w:r w:rsidRPr="00F16B51">
        <w:t xml:space="preserve">hóm 04, </w:t>
      </w:r>
      <w:r>
        <w:t>P</w:t>
      </w:r>
      <w:r w:rsidRPr="00F16B51">
        <w:t>hường 11, TP. Cao Lãnh, Đồng Tháp</w:t>
      </w:r>
    </w:p>
    <w:p w:rsidR="002B68E2" w:rsidRPr="00F16B51" w:rsidRDefault="002B68E2" w:rsidP="002B68E2">
      <w:pPr>
        <w:ind w:left="360"/>
      </w:pPr>
      <w:r w:rsidRPr="00F16B51">
        <w:t xml:space="preserve">                Điện thoại:   0277 3894 104    E-mail: </w:t>
      </w:r>
      <w:hyperlink r:id="rId8" w:history="1">
        <w:r w:rsidRPr="00F16B51">
          <w:rPr>
            <w:rStyle w:val="Hyperlink"/>
          </w:rPr>
          <w:t>info@tochau.vn</w:t>
        </w:r>
      </w:hyperlink>
      <w:r w:rsidRPr="00F16B51">
        <w:t xml:space="preserve">    Website: www</w:t>
      </w:r>
      <w:r w:rsidRPr="00F16B51">
        <w:rPr>
          <w:b/>
        </w:rPr>
        <w:t>.</w:t>
      </w:r>
      <w:r w:rsidRPr="00F16B51">
        <w:t>tochau.vn</w:t>
      </w:r>
    </w:p>
    <w:p w:rsidR="002B68E2" w:rsidRDefault="00304626" w:rsidP="001A1F8F">
      <w:pPr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70.85pt;margin-top:8.05pt;width:391.3pt;height:0;z-index:251664384" o:connectortype="straight"/>
        </w:pict>
      </w:r>
    </w:p>
    <w:p w:rsidR="001A1F8F" w:rsidRPr="008B14EE" w:rsidRDefault="001A1F8F" w:rsidP="0036276C">
      <w:pPr>
        <w:spacing w:before="120"/>
        <w:rPr>
          <w:b/>
          <w:sz w:val="27"/>
          <w:szCs w:val="27"/>
        </w:rPr>
      </w:pPr>
      <w:r w:rsidRPr="008B14EE">
        <w:rPr>
          <w:b/>
          <w:sz w:val="27"/>
          <w:szCs w:val="27"/>
        </w:rPr>
        <w:t>CÔNG TY CỔ PHẦN           CỘNG HÒA XÃ HỘI CHỦ NGHĨA VIỆT NAM</w:t>
      </w:r>
    </w:p>
    <w:p w:rsidR="001A1F8F" w:rsidRPr="008B14EE" w:rsidRDefault="001A1F8F" w:rsidP="001A1F8F">
      <w:pPr>
        <w:rPr>
          <w:b/>
          <w:sz w:val="27"/>
          <w:szCs w:val="27"/>
        </w:rPr>
      </w:pPr>
      <w:r w:rsidRPr="008B14EE">
        <w:rPr>
          <w:b/>
          <w:sz w:val="27"/>
          <w:szCs w:val="27"/>
        </w:rPr>
        <w:t xml:space="preserve">         TÔ CHÂU                                        Độc lập - Tự do - Hạnh phúc  </w:t>
      </w:r>
    </w:p>
    <w:p w:rsidR="004070E5" w:rsidRPr="009A7AFA" w:rsidRDefault="00304626" w:rsidP="00DD3C34">
      <w:pPr>
        <w:spacing w:before="120"/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pict>
          <v:shape id="AutoShape 3" o:spid="_x0000_s1027" type="#_x0000_t32" style="position:absolute;margin-left:240.85pt;margin-top:1.15pt;width:142.7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"/>
        </w:pict>
      </w:r>
      <w:r>
        <w:rPr>
          <w:b/>
          <w:noProof/>
          <w:sz w:val="27"/>
          <w:szCs w:val="27"/>
        </w:rPr>
        <w:pict>
          <v:shape id="AutoShape 2" o:spid="_x0000_s1026" type="#_x0000_t32" style="position:absolute;margin-left:35.2pt;margin-top:1.15pt;width:52.0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"/>
        </w:pict>
      </w:r>
      <w:r w:rsidR="001A1F8F" w:rsidRPr="008B14EE">
        <w:rPr>
          <w:sz w:val="27"/>
          <w:szCs w:val="27"/>
        </w:rPr>
        <w:t xml:space="preserve">   Số: </w:t>
      </w:r>
      <w:r w:rsidR="000459F1">
        <w:rPr>
          <w:sz w:val="27"/>
          <w:szCs w:val="27"/>
        </w:rPr>
        <w:t xml:space="preserve">    </w:t>
      </w:r>
      <w:r w:rsidR="000A6B97">
        <w:rPr>
          <w:sz w:val="27"/>
          <w:szCs w:val="27"/>
        </w:rPr>
        <w:t xml:space="preserve"> </w:t>
      </w:r>
      <w:r w:rsidR="001552A2">
        <w:rPr>
          <w:sz w:val="27"/>
          <w:szCs w:val="27"/>
        </w:rPr>
        <w:t xml:space="preserve"> </w:t>
      </w:r>
      <w:r w:rsidR="001A1F8F" w:rsidRPr="008B14EE">
        <w:rPr>
          <w:sz w:val="27"/>
          <w:szCs w:val="27"/>
        </w:rPr>
        <w:t>/TTr-</w:t>
      </w:r>
      <w:r w:rsidR="008E6DFD" w:rsidRPr="008B14EE">
        <w:rPr>
          <w:sz w:val="27"/>
          <w:szCs w:val="27"/>
        </w:rPr>
        <w:t>HĐQT</w:t>
      </w:r>
      <w:r w:rsidR="00DB408C" w:rsidRPr="008B14EE">
        <w:rPr>
          <w:sz w:val="27"/>
          <w:szCs w:val="27"/>
        </w:rPr>
        <w:t xml:space="preserve">           </w:t>
      </w:r>
      <w:r w:rsidR="008B14EE">
        <w:rPr>
          <w:sz w:val="27"/>
          <w:szCs w:val="27"/>
        </w:rPr>
        <w:t xml:space="preserve">        </w:t>
      </w:r>
      <w:r w:rsidR="00DB408C" w:rsidRPr="008B14EE">
        <w:rPr>
          <w:sz w:val="27"/>
          <w:szCs w:val="27"/>
        </w:rPr>
        <w:t xml:space="preserve">         </w:t>
      </w:r>
      <w:r w:rsidR="001A1F8F" w:rsidRPr="008B14EE">
        <w:rPr>
          <w:i/>
          <w:sz w:val="27"/>
          <w:szCs w:val="27"/>
        </w:rPr>
        <w:t xml:space="preserve">Đồng Tháp, ngày </w:t>
      </w:r>
      <w:r w:rsidR="00DB408C" w:rsidRPr="008B14EE">
        <w:rPr>
          <w:i/>
          <w:sz w:val="27"/>
          <w:szCs w:val="27"/>
        </w:rPr>
        <w:t xml:space="preserve">  </w:t>
      </w:r>
      <w:r w:rsidR="00B91803">
        <w:rPr>
          <w:i/>
          <w:sz w:val="27"/>
          <w:szCs w:val="27"/>
        </w:rPr>
        <w:t xml:space="preserve"> </w:t>
      </w:r>
      <w:r w:rsidR="00DB408C" w:rsidRPr="008B14EE">
        <w:rPr>
          <w:i/>
          <w:sz w:val="27"/>
          <w:szCs w:val="27"/>
        </w:rPr>
        <w:t xml:space="preserve">  </w:t>
      </w:r>
      <w:r w:rsidR="001A1F8F" w:rsidRPr="008B14EE">
        <w:rPr>
          <w:i/>
          <w:sz w:val="27"/>
          <w:szCs w:val="27"/>
        </w:rPr>
        <w:t xml:space="preserve">tháng </w:t>
      </w:r>
      <w:r w:rsidR="00B91803">
        <w:rPr>
          <w:i/>
          <w:sz w:val="27"/>
          <w:szCs w:val="27"/>
        </w:rPr>
        <w:t xml:space="preserve">   </w:t>
      </w:r>
      <w:r w:rsidR="001A1F8F" w:rsidRPr="008B14EE">
        <w:rPr>
          <w:i/>
          <w:sz w:val="27"/>
          <w:szCs w:val="27"/>
        </w:rPr>
        <w:t xml:space="preserve"> năm 20</w:t>
      </w:r>
      <w:r w:rsidR="001A1F8F" w:rsidRPr="008B14EE">
        <w:rPr>
          <w:i/>
          <w:sz w:val="27"/>
          <w:szCs w:val="27"/>
          <w:lang w:val="vi-VN"/>
        </w:rPr>
        <w:t>2</w:t>
      </w:r>
      <w:r w:rsidR="009A7AFA">
        <w:rPr>
          <w:i/>
          <w:sz w:val="27"/>
          <w:szCs w:val="27"/>
        </w:rPr>
        <w:t>4</w:t>
      </w:r>
    </w:p>
    <w:p w:rsidR="00DD3C34" w:rsidRPr="009158E3" w:rsidRDefault="000F0953" w:rsidP="000F0953">
      <w:pPr>
        <w:ind w:right="-6"/>
        <w:rPr>
          <w:i/>
          <w:color w:val="FF0000"/>
          <w:sz w:val="28"/>
          <w:szCs w:val="28"/>
        </w:rPr>
      </w:pPr>
      <w:r w:rsidRPr="009158E3">
        <w:rPr>
          <w:i/>
          <w:color w:val="FF0000"/>
          <w:sz w:val="28"/>
          <w:szCs w:val="28"/>
        </w:rPr>
        <w:t>(Dự thảo)</w:t>
      </w:r>
    </w:p>
    <w:p w:rsidR="00F870CC" w:rsidRDefault="00F870CC" w:rsidP="00F870CC">
      <w:pPr>
        <w:ind w:right="-6"/>
        <w:jc w:val="center"/>
        <w:rPr>
          <w:b/>
          <w:sz w:val="30"/>
          <w:szCs w:val="30"/>
        </w:rPr>
      </w:pPr>
      <w:r w:rsidRPr="00B42E04">
        <w:rPr>
          <w:b/>
          <w:sz w:val="30"/>
          <w:szCs w:val="30"/>
        </w:rPr>
        <w:t>TỜ TRÌNH</w:t>
      </w:r>
    </w:p>
    <w:p w:rsidR="00651D30" w:rsidRDefault="00F870CC" w:rsidP="0001253D">
      <w:pPr>
        <w:ind w:right="-6"/>
        <w:jc w:val="center"/>
        <w:rPr>
          <w:b/>
          <w:sz w:val="28"/>
          <w:szCs w:val="28"/>
        </w:rPr>
      </w:pPr>
      <w:r w:rsidRPr="0001253D">
        <w:rPr>
          <w:b/>
          <w:sz w:val="28"/>
          <w:szCs w:val="28"/>
        </w:rPr>
        <w:t>V</w:t>
      </w:r>
      <w:r w:rsidR="00F04813">
        <w:rPr>
          <w:b/>
          <w:sz w:val="28"/>
          <w:szCs w:val="28"/>
        </w:rPr>
        <w:t>/v</w:t>
      </w:r>
      <w:r w:rsidRPr="0001253D">
        <w:rPr>
          <w:b/>
          <w:sz w:val="28"/>
          <w:szCs w:val="28"/>
        </w:rPr>
        <w:t xml:space="preserve"> </w:t>
      </w:r>
      <w:r w:rsidR="00651D30">
        <w:rPr>
          <w:b/>
          <w:sz w:val="28"/>
          <w:szCs w:val="28"/>
        </w:rPr>
        <w:t xml:space="preserve">thông qua </w:t>
      </w:r>
      <w:r w:rsidR="0001253D" w:rsidRPr="0001253D">
        <w:rPr>
          <w:b/>
          <w:sz w:val="28"/>
          <w:szCs w:val="28"/>
        </w:rPr>
        <w:t>quỹ</w:t>
      </w:r>
      <w:r w:rsidRPr="0001253D">
        <w:rPr>
          <w:b/>
          <w:sz w:val="28"/>
          <w:szCs w:val="28"/>
        </w:rPr>
        <w:t xml:space="preserve"> tiền lương, thù lao Hội đồng quản trị,</w:t>
      </w:r>
      <w:r w:rsidR="00387BED">
        <w:rPr>
          <w:b/>
          <w:sz w:val="28"/>
          <w:szCs w:val="28"/>
        </w:rPr>
        <w:t xml:space="preserve"> </w:t>
      </w:r>
    </w:p>
    <w:p w:rsidR="007F4B4F" w:rsidRDefault="00F870CC" w:rsidP="00651D30">
      <w:pPr>
        <w:ind w:right="-6"/>
        <w:jc w:val="center"/>
        <w:rPr>
          <w:b/>
          <w:sz w:val="28"/>
          <w:szCs w:val="28"/>
        </w:rPr>
      </w:pPr>
      <w:r w:rsidRPr="0001253D">
        <w:rPr>
          <w:b/>
          <w:sz w:val="28"/>
          <w:szCs w:val="28"/>
        </w:rPr>
        <w:t>Ban kiểm soát năm 202</w:t>
      </w:r>
      <w:r w:rsidR="009A7AFA">
        <w:rPr>
          <w:b/>
          <w:sz w:val="28"/>
          <w:szCs w:val="28"/>
        </w:rPr>
        <w:t>3</w:t>
      </w:r>
      <w:r w:rsidR="00651D30">
        <w:rPr>
          <w:b/>
          <w:sz w:val="28"/>
          <w:szCs w:val="28"/>
        </w:rPr>
        <w:t>;</w:t>
      </w:r>
      <w:r w:rsidR="0001253D" w:rsidRPr="0001253D">
        <w:rPr>
          <w:b/>
          <w:sz w:val="28"/>
          <w:szCs w:val="28"/>
        </w:rPr>
        <w:t xml:space="preserve"> </w:t>
      </w:r>
      <w:r w:rsidR="00651D30">
        <w:rPr>
          <w:b/>
          <w:sz w:val="28"/>
          <w:szCs w:val="28"/>
        </w:rPr>
        <w:t>K</w:t>
      </w:r>
      <w:r w:rsidR="009A7AFA">
        <w:rPr>
          <w:b/>
          <w:sz w:val="28"/>
          <w:szCs w:val="28"/>
        </w:rPr>
        <w:t>ế hoạch năm 2024</w:t>
      </w:r>
    </w:p>
    <w:p w:rsidR="002D5B9A" w:rsidRPr="002D5B9A" w:rsidRDefault="002D5B9A" w:rsidP="002D5B9A">
      <w:pPr>
        <w:ind w:right="-6"/>
        <w:jc w:val="center"/>
        <w:rPr>
          <w:b/>
          <w:sz w:val="28"/>
          <w:szCs w:val="28"/>
        </w:rPr>
      </w:pPr>
    </w:p>
    <w:p w:rsidR="007362CB" w:rsidRDefault="008B14EE" w:rsidP="008B14E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p w:rsidR="001A1F8F" w:rsidRPr="00F67843" w:rsidRDefault="001A1F8F" w:rsidP="007362CB">
      <w:pPr>
        <w:ind w:left="2160"/>
        <w:rPr>
          <w:sz w:val="27"/>
          <w:szCs w:val="27"/>
        </w:rPr>
      </w:pPr>
      <w:r w:rsidRPr="00F42A02">
        <w:rPr>
          <w:sz w:val="27"/>
          <w:szCs w:val="27"/>
        </w:rPr>
        <w:t>Kính gửi</w:t>
      </w:r>
      <w:r w:rsidRPr="00F42A02">
        <w:rPr>
          <w:b/>
          <w:sz w:val="27"/>
          <w:szCs w:val="27"/>
        </w:rPr>
        <w:t xml:space="preserve">: </w:t>
      </w:r>
      <w:r w:rsidRPr="00F67843">
        <w:rPr>
          <w:sz w:val="27"/>
          <w:szCs w:val="27"/>
        </w:rPr>
        <w:t>Đại hội đồng cổ đông</w:t>
      </w:r>
    </w:p>
    <w:p w:rsidR="001A1F8F" w:rsidRPr="00F67843" w:rsidRDefault="001A1F8F" w:rsidP="004B1BB4">
      <w:pPr>
        <w:rPr>
          <w:rFonts w:ascii="VNI-Times" w:hAnsi="VNI-Times"/>
          <w:sz w:val="27"/>
          <w:szCs w:val="27"/>
        </w:rPr>
      </w:pPr>
      <w:r w:rsidRPr="00F67843">
        <w:rPr>
          <w:sz w:val="27"/>
          <w:szCs w:val="27"/>
        </w:rPr>
        <w:t xml:space="preserve">                         </w:t>
      </w:r>
      <w:r w:rsidR="008B14EE" w:rsidRPr="00F67843">
        <w:rPr>
          <w:sz w:val="27"/>
          <w:szCs w:val="27"/>
        </w:rPr>
        <w:t xml:space="preserve">                      </w:t>
      </w:r>
      <w:r w:rsidR="007362CB" w:rsidRPr="00F67843">
        <w:rPr>
          <w:sz w:val="27"/>
          <w:szCs w:val="27"/>
        </w:rPr>
        <w:t xml:space="preserve"> </w:t>
      </w:r>
      <w:r w:rsidR="008B14EE" w:rsidRPr="00F67843">
        <w:rPr>
          <w:sz w:val="27"/>
          <w:szCs w:val="27"/>
        </w:rPr>
        <w:t>C</w:t>
      </w:r>
      <w:r w:rsidRPr="00F67843">
        <w:rPr>
          <w:sz w:val="27"/>
          <w:szCs w:val="27"/>
        </w:rPr>
        <w:t>ông ty cổ phần Tô Châ</w:t>
      </w:r>
      <w:r w:rsidR="004B1BB4" w:rsidRPr="00F67843">
        <w:rPr>
          <w:sz w:val="27"/>
          <w:szCs w:val="27"/>
        </w:rPr>
        <w:t>u</w:t>
      </w:r>
    </w:p>
    <w:p w:rsidR="004B1BB4" w:rsidRDefault="004B1BB4" w:rsidP="00FE0258">
      <w:pPr>
        <w:tabs>
          <w:tab w:val="left" w:pos="1440"/>
        </w:tabs>
        <w:spacing w:before="120"/>
        <w:ind w:firstLine="840"/>
        <w:jc w:val="both"/>
        <w:rPr>
          <w:i/>
          <w:sz w:val="27"/>
          <w:szCs w:val="27"/>
        </w:rPr>
      </w:pPr>
    </w:p>
    <w:p w:rsidR="001A1F8F" w:rsidRPr="00F42A02" w:rsidRDefault="001A1F8F" w:rsidP="00F67843">
      <w:pPr>
        <w:tabs>
          <w:tab w:val="left" w:pos="1440"/>
        </w:tabs>
        <w:spacing w:before="80"/>
        <w:ind w:firstLine="709"/>
        <w:jc w:val="both"/>
        <w:rPr>
          <w:i/>
          <w:sz w:val="27"/>
          <w:szCs w:val="27"/>
        </w:rPr>
      </w:pPr>
      <w:r w:rsidRPr="00F42A02">
        <w:rPr>
          <w:i/>
          <w:sz w:val="27"/>
          <w:szCs w:val="27"/>
        </w:rPr>
        <w:t>Căn cứ Luật Doanh nghiệp số 59/2020/QH14</w:t>
      </w:r>
      <w:r w:rsidR="001336CB">
        <w:rPr>
          <w:i/>
          <w:sz w:val="27"/>
          <w:szCs w:val="27"/>
        </w:rPr>
        <w:t xml:space="preserve"> </w:t>
      </w:r>
      <w:r w:rsidRPr="00F42A02">
        <w:rPr>
          <w:i/>
          <w:sz w:val="27"/>
          <w:szCs w:val="27"/>
        </w:rPr>
        <w:t>ngày 17 tháng 6 năm 2020;</w:t>
      </w:r>
    </w:p>
    <w:p w:rsidR="004D38E0" w:rsidRPr="004D38E0" w:rsidRDefault="004D38E0" w:rsidP="00F67843">
      <w:pPr>
        <w:spacing w:before="80"/>
        <w:ind w:firstLine="709"/>
        <w:jc w:val="both"/>
        <w:rPr>
          <w:i/>
          <w:sz w:val="27"/>
          <w:szCs w:val="27"/>
        </w:rPr>
      </w:pPr>
      <w:r w:rsidRPr="004D38E0">
        <w:rPr>
          <w:i/>
          <w:sz w:val="27"/>
          <w:szCs w:val="27"/>
        </w:rPr>
        <w:t>Điều lệ Tổ chức và hoạt động của Công ty cổ phần Tô Châu sửa đổi;</w:t>
      </w:r>
      <w:r w:rsidRPr="004D38E0">
        <w:rPr>
          <w:i/>
          <w:sz w:val="27"/>
          <w:szCs w:val="27"/>
          <w:lang w:val="vi-VN"/>
        </w:rPr>
        <w:t xml:space="preserve"> Quy</w:t>
      </w:r>
      <w:r w:rsidRPr="004D38E0">
        <w:rPr>
          <w:i/>
          <w:sz w:val="27"/>
          <w:szCs w:val="27"/>
        </w:rPr>
        <w:t xml:space="preserve"> chế nội bộ về quản trị công ty của Công ty cổ phần Tô Châu được Đại hội đồng cổ đông thông qua ngày 27/08/20</w:t>
      </w:r>
      <w:r w:rsidRPr="004D38E0">
        <w:rPr>
          <w:i/>
          <w:sz w:val="27"/>
          <w:szCs w:val="27"/>
          <w:lang w:val="vi-VN"/>
        </w:rPr>
        <w:t>2</w:t>
      </w:r>
      <w:r w:rsidRPr="004D38E0">
        <w:rPr>
          <w:i/>
          <w:sz w:val="27"/>
          <w:szCs w:val="27"/>
        </w:rPr>
        <w:t>2</w:t>
      </w:r>
      <w:r>
        <w:rPr>
          <w:i/>
          <w:sz w:val="27"/>
          <w:szCs w:val="27"/>
        </w:rPr>
        <w:t>.</w:t>
      </w:r>
    </w:p>
    <w:p w:rsidR="001A1F8F" w:rsidRPr="00F42A02" w:rsidRDefault="001A1F8F" w:rsidP="00F67843">
      <w:pPr>
        <w:tabs>
          <w:tab w:val="left" w:pos="0"/>
        </w:tabs>
        <w:spacing w:before="80"/>
        <w:jc w:val="both"/>
        <w:rPr>
          <w:sz w:val="27"/>
          <w:szCs w:val="27"/>
        </w:rPr>
      </w:pPr>
      <w:r w:rsidRPr="00F42A02">
        <w:rPr>
          <w:sz w:val="27"/>
          <w:szCs w:val="27"/>
        </w:rPr>
        <w:tab/>
        <w:t xml:space="preserve"> </w:t>
      </w:r>
      <w:r w:rsidR="00387BED">
        <w:rPr>
          <w:sz w:val="27"/>
          <w:szCs w:val="27"/>
        </w:rPr>
        <w:t xml:space="preserve">Hội đồng quản trị </w:t>
      </w:r>
      <w:r w:rsidRPr="00F42A02">
        <w:rPr>
          <w:sz w:val="27"/>
          <w:szCs w:val="27"/>
        </w:rPr>
        <w:t>xin trình Đại hội về tiền lương thực hiện năm 202</w:t>
      </w:r>
      <w:r w:rsidR="009A7AFA">
        <w:rPr>
          <w:sz w:val="27"/>
          <w:szCs w:val="27"/>
        </w:rPr>
        <w:t>3</w:t>
      </w:r>
      <w:r w:rsidR="00387BED">
        <w:rPr>
          <w:sz w:val="27"/>
          <w:szCs w:val="27"/>
        </w:rPr>
        <w:t>;</w:t>
      </w:r>
      <w:r w:rsidRPr="00F42A02">
        <w:rPr>
          <w:sz w:val="27"/>
          <w:szCs w:val="27"/>
        </w:rPr>
        <w:t xml:space="preserve"> </w:t>
      </w:r>
      <w:r w:rsidR="00EC148A">
        <w:rPr>
          <w:sz w:val="27"/>
          <w:szCs w:val="27"/>
        </w:rPr>
        <w:t>K</w:t>
      </w:r>
      <w:r w:rsidRPr="00F42A02">
        <w:rPr>
          <w:sz w:val="27"/>
          <w:szCs w:val="27"/>
        </w:rPr>
        <w:t>ế hoạch tiền lương, thù lao</w:t>
      </w:r>
      <w:r w:rsidR="00387BED">
        <w:rPr>
          <w:sz w:val="27"/>
          <w:szCs w:val="27"/>
        </w:rPr>
        <w:t xml:space="preserve"> </w:t>
      </w:r>
      <w:r w:rsidRPr="00F42A02">
        <w:rPr>
          <w:sz w:val="27"/>
          <w:szCs w:val="27"/>
        </w:rPr>
        <w:t>năm 202</w:t>
      </w:r>
      <w:r w:rsidR="009A7AFA">
        <w:rPr>
          <w:sz w:val="27"/>
          <w:szCs w:val="27"/>
        </w:rPr>
        <w:t>4</w:t>
      </w:r>
      <w:r w:rsidR="00387BED">
        <w:rPr>
          <w:sz w:val="27"/>
          <w:szCs w:val="27"/>
        </w:rPr>
        <w:t xml:space="preserve"> </w:t>
      </w:r>
      <w:r w:rsidRPr="00F42A02">
        <w:rPr>
          <w:sz w:val="27"/>
          <w:szCs w:val="27"/>
        </w:rPr>
        <w:t xml:space="preserve">của HĐQT, Ban kiểm soát, </w:t>
      </w:r>
      <w:r w:rsidR="00BA5C15">
        <w:rPr>
          <w:sz w:val="27"/>
          <w:szCs w:val="27"/>
        </w:rPr>
        <w:t>n</w:t>
      </w:r>
      <w:r w:rsidRPr="00F42A02">
        <w:rPr>
          <w:sz w:val="27"/>
          <w:szCs w:val="27"/>
        </w:rPr>
        <w:t>gười quản lý Công ty như sau:</w:t>
      </w:r>
    </w:p>
    <w:p w:rsidR="001A1F8F" w:rsidRPr="00F42A02" w:rsidRDefault="001A1F8F" w:rsidP="00F67843">
      <w:pPr>
        <w:tabs>
          <w:tab w:val="left" w:pos="0"/>
          <w:tab w:val="left" w:pos="1440"/>
        </w:tabs>
        <w:spacing w:before="80"/>
        <w:ind w:firstLine="709"/>
        <w:jc w:val="both"/>
        <w:rPr>
          <w:sz w:val="27"/>
          <w:szCs w:val="27"/>
        </w:rPr>
      </w:pPr>
      <w:r w:rsidRPr="00F42A02">
        <w:rPr>
          <w:b/>
          <w:sz w:val="27"/>
          <w:szCs w:val="27"/>
        </w:rPr>
        <w:t>1</w:t>
      </w:r>
      <w:r w:rsidR="00E157D1">
        <w:rPr>
          <w:b/>
          <w:sz w:val="27"/>
          <w:szCs w:val="27"/>
        </w:rPr>
        <w:t>.</w:t>
      </w:r>
      <w:r w:rsidRPr="00F42A02">
        <w:rPr>
          <w:b/>
          <w:sz w:val="27"/>
          <w:szCs w:val="27"/>
        </w:rPr>
        <w:t xml:space="preserve"> Quỹ tiền lương thực hiện năm 202</w:t>
      </w:r>
      <w:r w:rsidR="009A7AFA">
        <w:rPr>
          <w:b/>
          <w:sz w:val="27"/>
          <w:szCs w:val="27"/>
        </w:rPr>
        <w:t>3</w:t>
      </w:r>
      <w:r w:rsidRPr="00F42A02">
        <w:rPr>
          <w:b/>
          <w:sz w:val="27"/>
          <w:szCs w:val="27"/>
        </w:rPr>
        <w:t>:</w:t>
      </w:r>
    </w:p>
    <w:p w:rsidR="001A1F8F" w:rsidRPr="00C07FEB" w:rsidRDefault="001A1F8F" w:rsidP="00F67843">
      <w:pPr>
        <w:tabs>
          <w:tab w:val="left" w:pos="0"/>
        </w:tabs>
        <w:spacing w:before="80"/>
        <w:jc w:val="both"/>
        <w:rPr>
          <w:sz w:val="27"/>
          <w:szCs w:val="27"/>
        </w:rPr>
      </w:pPr>
      <w:r w:rsidRPr="00F42A02">
        <w:rPr>
          <w:sz w:val="27"/>
          <w:szCs w:val="27"/>
        </w:rPr>
        <w:tab/>
      </w:r>
      <w:r w:rsidRPr="00C07FEB">
        <w:rPr>
          <w:sz w:val="27"/>
          <w:szCs w:val="27"/>
        </w:rPr>
        <w:t>- Số</w:t>
      </w:r>
      <w:r w:rsidRPr="00C07FEB">
        <w:rPr>
          <w:sz w:val="27"/>
          <w:szCs w:val="27"/>
          <w:lang w:val="vi-VN"/>
        </w:rPr>
        <w:t xml:space="preserve"> người</w:t>
      </w:r>
      <w:r w:rsidRPr="00C07FEB">
        <w:rPr>
          <w:sz w:val="27"/>
          <w:szCs w:val="27"/>
        </w:rPr>
        <w:t>: 0</w:t>
      </w:r>
      <w:r w:rsidR="009A7AFA">
        <w:rPr>
          <w:sz w:val="27"/>
          <w:szCs w:val="27"/>
        </w:rPr>
        <w:t>3</w:t>
      </w:r>
      <w:r w:rsidRPr="00C07FEB">
        <w:rPr>
          <w:sz w:val="27"/>
          <w:szCs w:val="27"/>
        </w:rPr>
        <w:t xml:space="preserve"> người gồm </w:t>
      </w:r>
      <w:r w:rsidR="009A7AFA">
        <w:rPr>
          <w:sz w:val="27"/>
          <w:szCs w:val="27"/>
        </w:rPr>
        <w:t>Chủ tịch HĐQT</w:t>
      </w:r>
      <w:r w:rsidRPr="00C07FEB">
        <w:rPr>
          <w:sz w:val="27"/>
          <w:szCs w:val="27"/>
        </w:rPr>
        <w:t xml:space="preserve">, Phó Tổng giám đốc, </w:t>
      </w:r>
      <w:r w:rsidR="009A7AFA">
        <w:rPr>
          <w:sz w:val="27"/>
          <w:szCs w:val="27"/>
        </w:rPr>
        <w:t>Phụ trách kế toán</w:t>
      </w:r>
      <w:r w:rsidR="00EE79A2" w:rsidRPr="00C07FEB">
        <w:rPr>
          <w:sz w:val="27"/>
          <w:szCs w:val="27"/>
        </w:rPr>
        <w:t>.</w:t>
      </w:r>
    </w:p>
    <w:p w:rsidR="001A1F8F" w:rsidRPr="009158E3" w:rsidRDefault="001A1F8F" w:rsidP="00F67843">
      <w:pPr>
        <w:tabs>
          <w:tab w:val="left" w:pos="0"/>
        </w:tabs>
        <w:spacing w:before="80"/>
        <w:jc w:val="both"/>
        <w:rPr>
          <w:sz w:val="27"/>
          <w:szCs w:val="27"/>
        </w:rPr>
      </w:pPr>
      <w:r w:rsidRPr="00C07FEB">
        <w:rPr>
          <w:sz w:val="27"/>
          <w:szCs w:val="27"/>
        </w:rPr>
        <w:tab/>
      </w:r>
      <w:r w:rsidR="004456E6" w:rsidRPr="00C07FEB">
        <w:rPr>
          <w:sz w:val="27"/>
          <w:szCs w:val="27"/>
        </w:rPr>
        <w:t xml:space="preserve">-  </w:t>
      </w:r>
      <w:r w:rsidRPr="00C07FEB">
        <w:rPr>
          <w:sz w:val="27"/>
          <w:szCs w:val="27"/>
        </w:rPr>
        <w:t>Quỹ tiền lương thực hiện năm 202</w:t>
      </w:r>
      <w:r w:rsidR="009A7AFA">
        <w:rPr>
          <w:sz w:val="27"/>
          <w:szCs w:val="27"/>
        </w:rPr>
        <w:t>3</w:t>
      </w:r>
      <w:r w:rsidRPr="00C07FEB">
        <w:rPr>
          <w:sz w:val="27"/>
          <w:szCs w:val="27"/>
        </w:rPr>
        <w:t xml:space="preserve"> là:</w:t>
      </w:r>
      <w:r w:rsidRPr="009A7AFA">
        <w:rPr>
          <w:color w:val="FF0000"/>
          <w:sz w:val="27"/>
          <w:szCs w:val="27"/>
        </w:rPr>
        <w:t xml:space="preserve"> </w:t>
      </w:r>
      <w:r w:rsidR="00837C40" w:rsidRPr="009158E3">
        <w:rPr>
          <w:sz w:val="27"/>
          <w:szCs w:val="27"/>
        </w:rPr>
        <w:t>4</w:t>
      </w:r>
      <w:r w:rsidR="00DE220C" w:rsidRPr="009158E3">
        <w:rPr>
          <w:sz w:val="27"/>
          <w:szCs w:val="27"/>
        </w:rPr>
        <w:t>58</w:t>
      </w:r>
      <w:r w:rsidR="00837C40" w:rsidRPr="009158E3">
        <w:rPr>
          <w:sz w:val="27"/>
          <w:szCs w:val="27"/>
        </w:rPr>
        <w:t>,</w:t>
      </w:r>
      <w:r w:rsidR="00DE220C" w:rsidRPr="009158E3">
        <w:rPr>
          <w:sz w:val="27"/>
          <w:szCs w:val="27"/>
        </w:rPr>
        <w:t>35</w:t>
      </w:r>
      <w:r w:rsidR="00837C40" w:rsidRPr="009158E3">
        <w:rPr>
          <w:sz w:val="27"/>
          <w:szCs w:val="27"/>
        </w:rPr>
        <w:t xml:space="preserve"> </w:t>
      </w:r>
      <w:r w:rsidRPr="009158E3">
        <w:rPr>
          <w:sz w:val="27"/>
          <w:szCs w:val="27"/>
        </w:rPr>
        <w:t xml:space="preserve">triệu đồng. Mức lương bình quân thực hiện: </w:t>
      </w:r>
      <w:r w:rsidR="00DE220C" w:rsidRPr="009158E3">
        <w:rPr>
          <w:sz w:val="27"/>
          <w:szCs w:val="27"/>
        </w:rPr>
        <w:t>12</w:t>
      </w:r>
      <w:r w:rsidR="001129CF" w:rsidRPr="009158E3">
        <w:rPr>
          <w:sz w:val="27"/>
          <w:szCs w:val="27"/>
        </w:rPr>
        <w:t>,</w:t>
      </w:r>
      <w:r w:rsidR="00DE220C" w:rsidRPr="009158E3">
        <w:rPr>
          <w:sz w:val="27"/>
          <w:szCs w:val="27"/>
        </w:rPr>
        <w:t>73</w:t>
      </w:r>
      <w:r w:rsidR="00DB408C" w:rsidRPr="009158E3">
        <w:rPr>
          <w:sz w:val="27"/>
          <w:szCs w:val="27"/>
        </w:rPr>
        <w:t xml:space="preserve"> t</w:t>
      </w:r>
      <w:r w:rsidR="006D2032" w:rsidRPr="009158E3">
        <w:rPr>
          <w:sz w:val="27"/>
          <w:szCs w:val="27"/>
        </w:rPr>
        <w:t xml:space="preserve">riệu </w:t>
      </w:r>
      <w:r w:rsidRPr="009158E3">
        <w:rPr>
          <w:sz w:val="27"/>
          <w:szCs w:val="27"/>
        </w:rPr>
        <w:t>đồng/người/tháng</w:t>
      </w:r>
      <w:r w:rsidR="009365E7" w:rsidRPr="009158E3">
        <w:rPr>
          <w:sz w:val="27"/>
          <w:szCs w:val="27"/>
        </w:rPr>
        <w:t>.</w:t>
      </w:r>
    </w:p>
    <w:p w:rsidR="001A1F8F" w:rsidRPr="0021190A" w:rsidRDefault="00340A8F" w:rsidP="00F67843">
      <w:pPr>
        <w:tabs>
          <w:tab w:val="left" w:pos="0"/>
        </w:tabs>
        <w:spacing w:before="80"/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- Thù lao </w:t>
      </w:r>
      <w:r w:rsidR="001A1F8F" w:rsidRPr="00C07FEB">
        <w:rPr>
          <w:sz w:val="27"/>
          <w:szCs w:val="27"/>
        </w:rPr>
        <w:t>thành viên H</w:t>
      </w:r>
      <w:r w:rsidR="0021190A">
        <w:rPr>
          <w:sz w:val="27"/>
          <w:szCs w:val="27"/>
        </w:rPr>
        <w:t>ội đồng quản trị</w:t>
      </w:r>
      <w:r w:rsidR="005364A7" w:rsidRPr="00C07FEB">
        <w:rPr>
          <w:sz w:val="27"/>
          <w:szCs w:val="27"/>
        </w:rPr>
        <w:t>, Ban kiểm soát</w:t>
      </w:r>
      <w:r w:rsidR="001A1F8F" w:rsidRPr="00C07FEB">
        <w:rPr>
          <w:sz w:val="27"/>
          <w:szCs w:val="27"/>
        </w:rPr>
        <w:t xml:space="preserve">: </w:t>
      </w:r>
      <w:r w:rsidR="005364A7" w:rsidRPr="00C07FEB">
        <w:rPr>
          <w:sz w:val="27"/>
          <w:szCs w:val="27"/>
        </w:rPr>
        <w:t>K</w:t>
      </w:r>
      <w:r w:rsidR="001A1F8F" w:rsidRPr="00C07FEB">
        <w:rPr>
          <w:sz w:val="27"/>
          <w:szCs w:val="27"/>
        </w:rPr>
        <w:t>hông chi.</w:t>
      </w:r>
    </w:p>
    <w:p w:rsidR="001A1F8F" w:rsidRPr="00C07FEB" w:rsidRDefault="001A1F8F" w:rsidP="00F67843">
      <w:pPr>
        <w:spacing w:before="80"/>
        <w:ind w:firstLine="567"/>
        <w:jc w:val="both"/>
        <w:rPr>
          <w:b/>
          <w:sz w:val="27"/>
          <w:szCs w:val="27"/>
        </w:rPr>
      </w:pPr>
      <w:r w:rsidRPr="00C07FEB">
        <w:rPr>
          <w:b/>
          <w:sz w:val="27"/>
          <w:szCs w:val="27"/>
        </w:rPr>
        <w:t>2</w:t>
      </w:r>
      <w:r w:rsidR="00E157D1">
        <w:rPr>
          <w:b/>
          <w:sz w:val="27"/>
          <w:szCs w:val="27"/>
        </w:rPr>
        <w:t>.</w:t>
      </w:r>
      <w:r w:rsidRPr="00C07FEB">
        <w:rPr>
          <w:b/>
          <w:sz w:val="27"/>
          <w:szCs w:val="27"/>
        </w:rPr>
        <w:t xml:space="preserve"> </w:t>
      </w:r>
      <w:r w:rsidR="0021190A">
        <w:rPr>
          <w:b/>
          <w:sz w:val="27"/>
          <w:szCs w:val="27"/>
        </w:rPr>
        <w:t>Kế hoạch q</w:t>
      </w:r>
      <w:r w:rsidRPr="00C07FEB">
        <w:rPr>
          <w:b/>
          <w:sz w:val="27"/>
          <w:szCs w:val="27"/>
        </w:rPr>
        <w:t>uỹ tiền lương, thù</w:t>
      </w:r>
      <w:bookmarkStart w:id="0" w:name="_GoBack"/>
      <w:bookmarkEnd w:id="0"/>
      <w:r w:rsidRPr="00C07FEB">
        <w:rPr>
          <w:b/>
          <w:sz w:val="27"/>
          <w:szCs w:val="27"/>
        </w:rPr>
        <w:t xml:space="preserve"> lao năm 202</w:t>
      </w:r>
      <w:r w:rsidR="009A7AFA">
        <w:rPr>
          <w:b/>
          <w:sz w:val="27"/>
          <w:szCs w:val="27"/>
        </w:rPr>
        <w:t>4</w:t>
      </w:r>
      <w:r w:rsidRPr="00C07FEB">
        <w:rPr>
          <w:b/>
          <w:sz w:val="27"/>
          <w:szCs w:val="27"/>
        </w:rPr>
        <w:t>:</w:t>
      </w:r>
    </w:p>
    <w:p w:rsidR="00837C40" w:rsidRPr="00C07FEB" w:rsidRDefault="00837C40" w:rsidP="00F67843">
      <w:pPr>
        <w:tabs>
          <w:tab w:val="left" w:pos="0"/>
        </w:tabs>
        <w:spacing w:before="80"/>
        <w:jc w:val="both"/>
        <w:rPr>
          <w:sz w:val="27"/>
          <w:szCs w:val="27"/>
        </w:rPr>
      </w:pPr>
      <w:r w:rsidRPr="00C07FEB">
        <w:rPr>
          <w:sz w:val="27"/>
          <w:szCs w:val="27"/>
        </w:rPr>
        <w:tab/>
        <w:t xml:space="preserve">- Số người: 03 người gồm Chủ tịch HĐQT, Phó Tổng giám đốc, </w:t>
      </w:r>
      <w:r w:rsidR="00073591" w:rsidRPr="00C07FEB">
        <w:rPr>
          <w:sz w:val="27"/>
          <w:szCs w:val="27"/>
        </w:rPr>
        <w:t>Phụ trách kế toán</w:t>
      </w:r>
      <w:r w:rsidRPr="00C07FEB">
        <w:rPr>
          <w:sz w:val="27"/>
          <w:szCs w:val="27"/>
        </w:rPr>
        <w:t>.</w:t>
      </w:r>
    </w:p>
    <w:p w:rsidR="001A1F8F" w:rsidRPr="009158E3" w:rsidRDefault="00C23A15" w:rsidP="00F67843">
      <w:pPr>
        <w:tabs>
          <w:tab w:val="left" w:pos="0"/>
        </w:tabs>
        <w:spacing w:before="80"/>
        <w:jc w:val="both"/>
        <w:rPr>
          <w:sz w:val="27"/>
          <w:szCs w:val="27"/>
        </w:rPr>
      </w:pPr>
      <w:r w:rsidRPr="00C07FEB">
        <w:rPr>
          <w:sz w:val="27"/>
          <w:szCs w:val="27"/>
        </w:rPr>
        <w:tab/>
      </w:r>
      <w:r w:rsidR="001A1F8F" w:rsidRPr="00C07FEB">
        <w:rPr>
          <w:sz w:val="27"/>
          <w:szCs w:val="27"/>
        </w:rPr>
        <w:t>-</w:t>
      </w:r>
      <w:r w:rsidR="00AC6B61" w:rsidRPr="00C07FEB">
        <w:rPr>
          <w:sz w:val="27"/>
          <w:szCs w:val="27"/>
        </w:rPr>
        <w:t xml:space="preserve"> </w:t>
      </w:r>
      <w:r w:rsidR="001A1F8F" w:rsidRPr="00C07FEB">
        <w:rPr>
          <w:sz w:val="27"/>
          <w:szCs w:val="27"/>
          <w:lang w:val="vi-VN"/>
        </w:rPr>
        <w:t>Quỹ tiền lương kế hoạch:</w:t>
      </w:r>
      <w:r w:rsidR="00F42A02" w:rsidRPr="0021190A">
        <w:rPr>
          <w:sz w:val="27"/>
          <w:szCs w:val="27"/>
        </w:rPr>
        <w:t xml:space="preserve"> </w:t>
      </w:r>
      <w:r w:rsidR="004B6A17" w:rsidRPr="0021190A">
        <w:rPr>
          <w:sz w:val="27"/>
          <w:szCs w:val="27"/>
        </w:rPr>
        <w:t>4</w:t>
      </w:r>
      <w:r w:rsidR="009A7AFA">
        <w:rPr>
          <w:sz w:val="27"/>
          <w:szCs w:val="27"/>
        </w:rPr>
        <w:t>70</w:t>
      </w:r>
      <w:r w:rsidR="008352E4" w:rsidRPr="0021190A">
        <w:rPr>
          <w:sz w:val="27"/>
          <w:szCs w:val="27"/>
        </w:rPr>
        <w:t xml:space="preserve"> </w:t>
      </w:r>
      <w:r w:rsidR="001A1F8F" w:rsidRPr="0021190A">
        <w:rPr>
          <w:sz w:val="27"/>
          <w:szCs w:val="27"/>
        </w:rPr>
        <w:t>triệu</w:t>
      </w:r>
      <w:r w:rsidR="001A1F8F" w:rsidRPr="0021190A">
        <w:rPr>
          <w:sz w:val="27"/>
          <w:szCs w:val="27"/>
          <w:lang w:val="vi-VN"/>
        </w:rPr>
        <w:t xml:space="preserve"> đồng.</w:t>
      </w:r>
      <w:r w:rsidR="001A1F8F" w:rsidRPr="0021190A">
        <w:rPr>
          <w:sz w:val="27"/>
          <w:szCs w:val="27"/>
        </w:rPr>
        <w:t xml:space="preserve"> Mức lương bình quân: </w:t>
      </w:r>
      <w:r w:rsidR="00A6233A" w:rsidRPr="009158E3">
        <w:rPr>
          <w:sz w:val="27"/>
          <w:szCs w:val="27"/>
        </w:rPr>
        <w:t>13,</w:t>
      </w:r>
      <w:r w:rsidR="001B6197" w:rsidRPr="009158E3">
        <w:rPr>
          <w:sz w:val="27"/>
          <w:szCs w:val="27"/>
        </w:rPr>
        <w:t>0</w:t>
      </w:r>
      <w:r w:rsidR="009365E7" w:rsidRPr="009158E3">
        <w:rPr>
          <w:sz w:val="27"/>
          <w:szCs w:val="27"/>
        </w:rPr>
        <w:t>6</w:t>
      </w:r>
      <w:r w:rsidR="001B6197" w:rsidRPr="009158E3">
        <w:rPr>
          <w:sz w:val="27"/>
          <w:szCs w:val="27"/>
        </w:rPr>
        <w:t xml:space="preserve"> </w:t>
      </w:r>
      <w:r w:rsidR="00A6233A" w:rsidRPr="009158E3">
        <w:rPr>
          <w:sz w:val="27"/>
          <w:szCs w:val="27"/>
        </w:rPr>
        <w:t xml:space="preserve">triệu </w:t>
      </w:r>
      <w:r w:rsidR="001A1F8F" w:rsidRPr="009158E3">
        <w:rPr>
          <w:sz w:val="27"/>
          <w:szCs w:val="27"/>
        </w:rPr>
        <w:t>đồng/người/tháng.</w:t>
      </w:r>
    </w:p>
    <w:p w:rsidR="001A1F8F" w:rsidRPr="009158E3" w:rsidRDefault="001A1F8F" w:rsidP="00F67843">
      <w:pPr>
        <w:tabs>
          <w:tab w:val="left" w:pos="0"/>
          <w:tab w:val="left" w:pos="1440"/>
        </w:tabs>
        <w:spacing w:before="80"/>
        <w:ind w:firstLine="709"/>
        <w:jc w:val="both"/>
        <w:rPr>
          <w:sz w:val="27"/>
          <w:szCs w:val="27"/>
        </w:rPr>
      </w:pPr>
      <w:r w:rsidRPr="009158E3">
        <w:rPr>
          <w:sz w:val="27"/>
          <w:szCs w:val="27"/>
        </w:rPr>
        <w:t>- Thù lao thành viên H</w:t>
      </w:r>
      <w:r w:rsidR="005364A7" w:rsidRPr="009158E3">
        <w:rPr>
          <w:sz w:val="27"/>
          <w:szCs w:val="27"/>
        </w:rPr>
        <w:t>ội đồng quản trị, Ban kiểm soát</w:t>
      </w:r>
      <w:r w:rsidRPr="009158E3">
        <w:rPr>
          <w:sz w:val="27"/>
          <w:szCs w:val="27"/>
        </w:rPr>
        <w:t xml:space="preserve">: </w:t>
      </w:r>
      <w:r w:rsidR="005364A7" w:rsidRPr="009158E3">
        <w:rPr>
          <w:sz w:val="27"/>
          <w:szCs w:val="27"/>
        </w:rPr>
        <w:t>K</w:t>
      </w:r>
      <w:r w:rsidRPr="009158E3">
        <w:rPr>
          <w:sz w:val="27"/>
          <w:szCs w:val="27"/>
        </w:rPr>
        <w:t>hông chi.</w:t>
      </w:r>
    </w:p>
    <w:p w:rsidR="001A1F8F" w:rsidRPr="00F42A02" w:rsidRDefault="001A1F8F" w:rsidP="00F67843">
      <w:pPr>
        <w:spacing w:before="80"/>
        <w:ind w:firstLine="709"/>
        <w:jc w:val="both"/>
        <w:rPr>
          <w:sz w:val="27"/>
          <w:szCs w:val="27"/>
        </w:rPr>
      </w:pPr>
      <w:r w:rsidRPr="00F42A02">
        <w:rPr>
          <w:sz w:val="27"/>
          <w:szCs w:val="27"/>
        </w:rPr>
        <w:t>Kính trình Đại hội đồng cổ đông xem xét, thông qua.</w:t>
      </w:r>
      <w:r w:rsidR="0021190A">
        <w:rPr>
          <w:sz w:val="27"/>
          <w:szCs w:val="27"/>
        </w:rPr>
        <w:t>/.</w:t>
      </w:r>
    </w:p>
    <w:p w:rsidR="001A1F8F" w:rsidRPr="00F42A02" w:rsidRDefault="006461EF" w:rsidP="00DD2071">
      <w:pPr>
        <w:spacing w:before="240"/>
        <w:ind w:left="3600"/>
        <w:jc w:val="center"/>
        <w:rPr>
          <w:b/>
          <w:sz w:val="27"/>
          <w:szCs w:val="27"/>
        </w:rPr>
      </w:pPr>
      <w:r w:rsidRPr="00F42A02">
        <w:rPr>
          <w:b/>
          <w:sz w:val="27"/>
          <w:szCs w:val="27"/>
        </w:rPr>
        <w:t>T/M</w:t>
      </w:r>
      <w:r w:rsidR="001A1F8F" w:rsidRPr="00F42A02">
        <w:rPr>
          <w:b/>
          <w:sz w:val="27"/>
          <w:szCs w:val="27"/>
        </w:rPr>
        <w:t xml:space="preserve"> HỘI ĐỒNG QUẢN TRỊ</w:t>
      </w:r>
    </w:p>
    <w:p w:rsidR="001A1F8F" w:rsidRDefault="001A1F8F" w:rsidP="001A1F8F">
      <w:pPr>
        <w:rPr>
          <w:b/>
          <w:sz w:val="27"/>
          <w:szCs w:val="27"/>
        </w:rPr>
      </w:pPr>
      <w:r w:rsidRPr="00F42A02">
        <w:rPr>
          <w:b/>
          <w:sz w:val="27"/>
          <w:szCs w:val="27"/>
        </w:rPr>
        <w:tab/>
      </w:r>
      <w:r w:rsidRPr="00F42A02">
        <w:rPr>
          <w:b/>
          <w:sz w:val="27"/>
          <w:szCs w:val="27"/>
        </w:rPr>
        <w:tab/>
      </w:r>
      <w:r w:rsidRPr="00F42A02">
        <w:rPr>
          <w:b/>
          <w:sz w:val="27"/>
          <w:szCs w:val="27"/>
        </w:rPr>
        <w:tab/>
      </w:r>
      <w:r w:rsidRPr="00F42A02">
        <w:rPr>
          <w:b/>
          <w:sz w:val="27"/>
          <w:szCs w:val="27"/>
        </w:rPr>
        <w:tab/>
      </w:r>
      <w:r w:rsidRPr="00F42A02">
        <w:rPr>
          <w:b/>
          <w:sz w:val="27"/>
          <w:szCs w:val="27"/>
        </w:rPr>
        <w:tab/>
      </w:r>
      <w:r w:rsidRPr="00F42A02">
        <w:rPr>
          <w:b/>
          <w:sz w:val="27"/>
          <w:szCs w:val="27"/>
        </w:rPr>
        <w:tab/>
      </w:r>
      <w:r w:rsidRPr="00F42A02">
        <w:rPr>
          <w:b/>
          <w:sz w:val="27"/>
          <w:szCs w:val="27"/>
        </w:rPr>
        <w:tab/>
      </w:r>
      <w:r w:rsidR="00DB408C" w:rsidRPr="00F42A02">
        <w:rPr>
          <w:b/>
          <w:sz w:val="27"/>
          <w:szCs w:val="27"/>
        </w:rPr>
        <w:t xml:space="preserve">           </w:t>
      </w:r>
      <w:r w:rsidR="00F42A02">
        <w:rPr>
          <w:b/>
          <w:sz w:val="27"/>
          <w:szCs w:val="27"/>
        </w:rPr>
        <w:t xml:space="preserve">  </w:t>
      </w:r>
      <w:r w:rsidR="004B1BB4">
        <w:rPr>
          <w:b/>
          <w:sz w:val="27"/>
          <w:szCs w:val="27"/>
        </w:rPr>
        <w:t>CHỦ TỊCH</w:t>
      </w:r>
    </w:p>
    <w:p w:rsidR="0035473C" w:rsidRPr="00F42A02" w:rsidRDefault="0035473C" w:rsidP="001A1F8F">
      <w:pPr>
        <w:rPr>
          <w:b/>
          <w:sz w:val="27"/>
          <w:szCs w:val="27"/>
        </w:rPr>
      </w:pPr>
    </w:p>
    <w:p w:rsidR="00563FA7" w:rsidRDefault="00563FA7"/>
    <w:sectPr w:rsidR="00563FA7" w:rsidSect="0036276C">
      <w:headerReference w:type="default" r:id="rId9"/>
      <w:pgSz w:w="12240" w:h="15840" w:code="1"/>
      <w:pgMar w:top="907" w:right="851" w:bottom="907" w:left="1701" w:header="448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D7E" w:rsidRDefault="004C4D7E" w:rsidP="00541D34">
      <w:r>
        <w:separator/>
      </w:r>
    </w:p>
  </w:endnote>
  <w:endnote w:type="continuationSeparator" w:id="1">
    <w:p w:rsidR="004C4D7E" w:rsidRDefault="004C4D7E" w:rsidP="00541D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D7E" w:rsidRDefault="004C4D7E" w:rsidP="00541D34">
      <w:r>
        <w:separator/>
      </w:r>
    </w:p>
  </w:footnote>
  <w:footnote w:type="continuationSeparator" w:id="1">
    <w:p w:rsidR="004C4D7E" w:rsidRDefault="004C4D7E" w:rsidP="00541D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1D34" w:rsidRPr="00541D34" w:rsidRDefault="00541D34">
    <w:pPr>
      <w:pStyle w:val="Header"/>
      <w:rPr>
        <w:sz w:val="20"/>
        <w:szCs w:val="20"/>
      </w:rPr>
    </w:pPr>
    <w:r w:rsidRPr="00541D34">
      <w:rPr>
        <w:sz w:val="20"/>
        <w:szCs w:val="20"/>
      </w:rPr>
      <w:t>ĐẠI HỘI ĐỒNG CỔ ĐÔNG 2024</w:t>
    </w:r>
  </w:p>
  <w:p w:rsidR="00541D34" w:rsidRDefault="00541D3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F04ABC"/>
    <w:multiLevelType w:val="hybridMultilevel"/>
    <w:tmpl w:val="8B826102"/>
    <w:lvl w:ilvl="0" w:tplc="D416F48E">
      <w:start w:val="1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46B72C27"/>
    <w:multiLevelType w:val="hybridMultilevel"/>
    <w:tmpl w:val="79F8B446"/>
    <w:lvl w:ilvl="0" w:tplc="3858D95E">
      <w:start w:val="1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1F8F"/>
    <w:rsid w:val="00011F9E"/>
    <w:rsid w:val="0001253D"/>
    <w:rsid w:val="00017AEC"/>
    <w:rsid w:val="00030D38"/>
    <w:rsid w:val="00043FB2"/>
    <w:rsid w:val="000459F1"/>
    <w:rsid w:val="00073591"/>
    <w:rsid w:val="0008560E"/>
    <w:rsid w:val="0009117A"/>
    <w:rsid w:val="000A6B97"/>
    <w:rsid w:val="000D12CD"/>
    <w:rsid w:val="000E1EE5"/>
    <w:rsid w:val="000F0953"/>
    <w:rsid w:val="00103E78"/>
    <w:rsid w:val="00110D0D"/>
    <w:rsid w:val="001129CF"/>
    <w:rsid w:val="00115948"/>
    <w:rsid w:val="001244A1"/>
    <w:rsid w:val="00124B81"/>
    <w:rsid w:val="00127528"/>
    <w:rsid w:val="001307DE"/>
    <w:rsid w:val="001336CB"/>
    <w:rsid w:val="001552A2"/>
    <w:rsid w:val="00174B11"/>
    <w:rsid w:val="00196E8A"/>
    <w:rsid w:val="001A1F8F"/>
    <w:rsid w:val="001B2234"/>
    <w:rsid w:val="001B6197"/>
    <w:rsid w:val="001D6416"/>
    <w:rsid w:val="00200E5A"/>
    <w:rsid w:val="0021190A"/>
    <w:rsid w:val="00212286"/>
    <w:rsid w:val="00214767"/>
    <w:rsid w:val="00230935"/>
    <w:rsid w:val="00260A33"/>
    <w:rsid w:val="0026242A"/>
    <w:rsid w:val="002771AC"/>
    <w:rsid w:val="002B68E2"/>
    <w:rsid w:val="002B788D"/>
    <w:rsid w:val="002C463A"/>
    <w:rsid w:val="002D13D1"/>
    <w:rsid w:val="002D5B9A"/>
    <w:rsid w:val="00304626"/>
    <w:rsid w:val="0033504A"/>
    <w:rsid w:val="00340A8F"/>
    <w:rsid w:val="003456C1"/>
    <w:rsid w:val="003543D5"/>
    <w:rsid w:val="0035473C"/>
    <w:rsid w:val="0036276C"/>
    <w:rsid w:val="00370EE0"/>
    <w:rsid w:val="00387BED"/>
    <w:rsid w:val="003C3C64"/>
    <w:rsid w:val="003E795E"/>
    <w:rsid w:val="004070E5"/>
    <w:rsid w:val="004456E6"/>
    <w:rsid w:val="004463B2"/>
    <w:rsid w:val="00452D06"/>
    <w:rsid w:val="00472373"/>
    <w:rsid w:val="004A4D70"/>
    <w:rsid w:val="004B1BB4"/>
    <w:rsid w:val="004B6A17"/>
    <w:rsid w:val="004C4D7E"/>
    <w:rsid w:val="004D38E0"/>
    <w:rsid w:val="005364A7"/>
    <w:rsid w:val="00541D34"/>
    <w:rsid w:val="00563FA7"/>
    <w:rsid w:val="005915C3"/>
    <w:rsid w:val="006152E3"/>
    <w:rsid w:val="00622AE4"/>
    <w:rsid w:val="006461EF"/>
    <w:rsid w:val="00651D30"/>
    <w:rsid w:val="006B7A1E"/>
    <w:rsid w:val="006D2032"/>
    <w:rsid w:val="006E6719"/>
    <w:rsid w:val="007362CB"/>
    <w:rsid w:val="00766BB0"/>
    <w:rsid w:val="00795E02"/>
    <w:rsid w:val="007B5C43"/>
    <w:rsid w:val="007D336C"/>
    <w:rsid w:val="007E0623"/>
    <w:rsid w:val="007F4B4F"/>
    <w:rsid w:val="008352E4"/>
    <w:rsid w:val="00837C40"/>
    <w:rsid w:val="008B14EE"/>
    <w:rsid w:val="008C3DC4"/>
    <w:rsid w:val="008C6F0D"/>
    <w:rsid w:val="008E6DFD"/>
    <w:rsid w:val="009158E3"/>
    <w:rsid w:val="009365E7"/>
    <w:rsid w:val="00954C9D"/>
    <w:rsid w:val="00955BC8"/>
    <w:rsid w:val="00972D69"/>
    <w:rsid w:val="009757BC"/>
    <w:rsid w:val="009A7AFA"/>
    <w:rsid w:val="009B348E"/>
    <w:rsid w:val="00A16CC1"/>
    <w:rsid w:val="00A35815"/>
    <w:rsid w:val="00A6233A"/>
    <w:rsid w:val="00A70B67"/>
    <w:rsid w:val="00AA6653"/>
    <w:rsid w:val="00AC18E9"/>
    <w:rsid w:val="00AC6B61"/>
    <w:rsid w:val="00AD18D3"/>
    <w:rsid w:val="00AD1CC2"/>
    <w:rsid w:val="00B21C9F"/>
    <w:rsid w:val="00B32B80"/>
    <w:rsid w:val="00B91803"/>
    <w:rsid w:val="00BA1127"/>
    <w:rsid w:val="00BA5C15"/>
    <w:rsid w:val="00BC000C"/>
    <w:rsid w:val="00BD3A09"/>
    <w:rsid w:val="00C06C74"/>
    <w:rsid w:val="00C07FEB"/>
    <w:rsid w:val="00C23A15"/>
    <w:rsid w:val="00C75CC9"/>
    <w:rsid w:val="00C90D47"/>
    <w:rsid w:val="00C96837"/>
    <w:rsid w:val="00CA15A9"/>
    <w:rsid w:val="00CB45E5"/>
    <w:rsid w:val="00CD3E53"/>
    <w:rsid w:val="00CE54CD"/>
    <w:rsid w:val="00D01078"/>
    <w:rsid w:val="00D64356"/>
    <w:rsid w:val="00D87BE1"/>
    <w:rsid w:val="00D978A7"/>
    <w:rsid w:val="00D97FFA"/>
    <w:rsid w:val="00DB408C"/>
    <w:rsid w:val="00DD2071"/>
    <w:rsid w:val="00DD3C34"/>
    <w:rsid w:val="00DE220C"/>
    <w:rsid w:val="00E00224"/>
    <w:rsid w:val="00E157D1"/>
    <w:rsid w:val="00E34DD3"/>
    <w:rsid w:val="00E41A78"/>
    <w:rsid w:val="00E711AB"/>
    <w:rsid w:val="00EA69EE"/>
    <w:rsid w:val="00EC148A"/>
    <w:rsid w:val="00EE79A2"/>
    <w:rsid w:val="00F04813"/>
    <w:rsid w:val="00F42A02"/>
    <w:rsid w:val="00F67843"/>
    <w:rsid w:val="00F832AC"/>
    <w:rsid w:val="00F870CC"/>
    <w:rsid w:val="00F90424"/>
    <w:rsid w:val="00F924D1"/>
    <w:rsid w:val="00F9300D"/>
    <w:rsid w:val="00FC3232"/>
    <w:rsid w:val="00FE02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  <o:rules v:ext="edit">
        <o:r id="V:Rule4" type="connector" idref="#AutoShape 3"/>
        <o:r id="V:Rule5" type="connector" idref="#AutoShape 2"/>
        <o:r id="V:Rule6" type="connector" idref="#_x0000_s1029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44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F8F"/>
    <w:pPr>
      <w:jc w:val="left"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24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242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37C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41D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1D34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541D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41D34"/>
    <w:rPr>
      <w:rFonts w:eastAsia="Times New Roman"/>
      <w:sz w:val="24"/>
      <w:szCs w:val="24"/>
    </w:rPr>
  </w:style>
  <w:style w:type="character" w:styleId="Hyperlink">
    <w:name w:val="Hyperlink"/>
    <w:rsid w:val="002B68E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ochau.v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2023-11-02T03:54:00Z</cp:lastPrinted>
  <dcterms:created xsi:type="dcterms:W3CDTF">2024-03-22T06:52:00Z</dcterms:created>
  <dcterms:modified xsi:type="dcterms:W3CDTF">2024-04-05T08:13:00Z</dcterms:modified>
</cp:coreProperties>
</file>